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BF" w:rsidRPr="00310308" w:rsidRDefault="001832BF" w:rsidP="00B41D70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STANOVY </w:t>
      </w:r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SPOLKU </w:t>
      </w:r>
      <w:proofErr w:type="spellStart"/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Patchworkové</w:t>
      </w:r>
      <w:proofErr w:type="spellEnd"/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paní pardubické </w:t>
      </w:r>
      <w:proofErr w:type="spellStart"/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z.s</w:t>
      </w:r>
      <w:proofErr w:type="spellEnd"/>
      <w:r w:rsidR="00310308" w:rsidRPr="0031030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.</w:t>
      </w:r>
    </w:p>
    <w:p w:rsidR="001832BF" w:rsidRPr="001832BF" w:rsidRDefault="001832BF" w:rsidP="00B41D7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ÚVODNÍ USTANOVENÍ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Název s</w:t>
      </w:r>
      <w:r w:rsidR="003103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polku</w:t>
      </w: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41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Patchworkové</w:t>
      </w:r>
      <w:proofErr w:type="spellEnd"/>
      <w:r w:rsidRPr="00B41D7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paní pardubické</w:t>
      </w:r>
      <w:r w:rsidR="003103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3103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z.s</w:t>
      </w:r>
      <w:proofErr w:type="spellEnd"/>
      <w:r w:rsidR="003103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(dále je „spolek“)</w:t>
      </w:r>
    </w:p>
    <w:p w:rsid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Sídlo </w:t>
      </w:r>
      <w:proofErr w:type="gramStart"/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31030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polku</w:t>
      </w:r>
      <w:r w:rsidRPr="00B41D7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: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End"/>
      <w:r w:rsidR="00283DF1">
        <w:rPr>
          <w:rFonts w:ascii="Times New Roman" w:eastAsia="Times New Roman" w:hAnsi="Times New Roman" w:cs="Times New Roman"/>
          <w:sz w:val="24"/>
          <w:szCs w:val="24"/>
          <w:lang w:eastAsia="cs-CZ"/>
        </w:rPr>
        <w:t>Starý Mateřov 22, 530 02  Starý Mateřov</w:t>
      </w:r>
    </w:p>
    <w:p w:rsidR="00310308" w:rsidRPr="001832BF" w:rsidRDefault="00310308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 je právnickou osobou založenou v souladu se zákonem č. 89/2012 Sb., občanský zákoník, v platném znění.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polek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zakládán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dobu neurčitou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STATUS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CF342A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nezávisl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dobrovoln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sdružuje členy na základě společných zájmů a cílů.</w:t>
      </w:r>
    </w:p>
    <w:p w:rsidR="00C55192" w:rsidRPr="00C55192" w:rsidRDefault="00CF342A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právnickou osobou registrovanou Ministerstvem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cs-CZ"/>
        </w:rPr>
        <w:t>spravedlnosti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sdružovat osoby se zájmem o ruční </w:t>
      </w:r>
      <w:proofErr w:type="gramStart"/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- </w:t>
      </w:r>
      <w:proofErr w:type="spellStart"/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patchwork</w:t>
      </w:r>
      <w:proofErr w:type="spellEnd"/>
      <w:proofErr w:type="gramEnd"/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q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uilting</w:t>
      </w:r>
      <w:proofErr w:type="spellEnd"/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propagovat a rozšiřovat tento druh ruční práce, předávat zkušenosti v oboru, spolupracovat s jinými </w:t>
      </w:r>
      <w:r w:rsidR="00FA34C4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organizacemi v příbuzných oborech, kulturními institucemi a městským zastupitelstvem.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být fyzické i právnické osoby, které písemně potvrdí souhlas se stanovami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které zváží plnit povinnosti člena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O přijetí člena rozhoduje na základě písem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>né přihlášky R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členství vzniká v den přijetí za člena.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Členství zaniká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úmrtím člena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zrušením právnické osoby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dobrovolným vystoupením na základě písemného prohlášení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vyloučením člena valnou hromadou</w:t>
      </w:r>
    </w:p>
    <w:p w:rsidR="00C55192" w:rsidRPr="00C55192" w:rsidRDefault="001832BF" w:rsidP="00C55192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zánikem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A POVINNOSTI ČLENŮ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má právo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podílet na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jednání na členských schůzích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předkládat návrhy a připomínky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volit a být volen do orgánů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 má povinnost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řídit se stanovami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podílet na plnění cílů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svědomitě vykonávat funkce v orgánech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platit člens</w:t>
      </w:r>
      <w:r w:rsidR="00C55192">
        <w:rPr>
          <w:rFonts w:ascii="Times New Roman" w:eastAsia="Times New Roman" w:hAnsi="Times New Roman" w:cs="Times New Roman"/>
          <w:sz w:val="24"/>
          <w:szCs w:val="24"/>
          <w:lang w:eastAsia="cs-CZ"/>
        </w:rPr>
        <w:t>ké příspěvky ve výši stanovené V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alnou hromadou</w:t>
      </w:r>
    </w:p>
    <w:p w:rsidR="00C55192" w:rsidRPr="00C55192" w:rsidRDefault="001832BF" w:rsidP="00C55192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dbát na dobré jméno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Valná hromada členů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Valná hromada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55192" w:rsidRPr="00C55192" w:rsidRDefault="001832BF" w:rsidP="00C55192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C55192">
      <w:pPr>
        <w:numPr>
          <w:ilvl w:val="0"/>
          <w:numId w:val="1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VALNÁ HROMADA 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Nejvyšším orgánem je Valná hromada, kterou tvoří všichni její členové.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Valnou hromadu svolává 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potřeby, nejméně však jednou ročně, nebo na podnět minimálně tří členů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a program Valné hromady se oznámí členům nejméně 15 dní přede dnem jejího konání, a to pozvánkou umístěnou na webových stránkách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nebo na </w:t>
      </w:r>
      <w:proofErr w:type="spellStart"/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</w:t>
      </w:r>
      <w:proofErr w:type="spellEnd"/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skupině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B41D7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Do působnosti Valné hromady patří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schvalování změn stanov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volba členů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určení výše členských příspěvků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schvalování programu činnosti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rozhodnutí o zániku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schválení výroční zprávy, roční uzávěrky a rozpočtu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</w:p>
    <w:p w:rsidR="00C55192" w:rsidRPr="00C55192" w:rsidRDefault="001832BF" w:rsidP="00C55192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Valná hromada je usnášeníschopná v jakémkoli počtu členů. Každý člen má jeden hlas. Rozhoduje se na základě hlasování. Přijímá rozhodnutí prostou většinou.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192" w:rsidRPr="00C55192" w:rsidRDefault="001832BF" w:rsidP="00C55192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výkonným orgánem, který má 5 členů zvolených valnou hromadou. Schází se podle potřeby. Řídí a koordinuje činnost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svolává Valnou hromadu, připravuje a účastní se jednání jménem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jinými subjekty. Jménem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předseda nebo místopředseda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Podepisovací právo má předseda a místopředseda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to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samostatně, který připojí k podpisu název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ZÁSADY HOSPODAŘENÍ </w:t>
      </w:r>
    </w:p>
    <w:p w:rsidR="001832BF" w:rsidRPr="001832BF" w:rsidRDefault="00CF342A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hospodařit s majetkem movitým i nemovitým.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Zdrojem majetku jsou zejména 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dary a příspěvky fyzických a právnických osob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granty a projekty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státu, kraje, města a obce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příjmy z činnosti při naplňování cílů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ku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členské příspěvky</w:t>
      </w:r>
    </w:p>
    <w:p w:rsidR="001832BF" w:rsidRPr="001832BF" w:rsidRDefault="001832BF" w:rsidP="00B41D70">
      <w:pPr>
        <w:numPr>
          <w:ilvl w:val="2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výnosy z majetku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hospodaření je vedena přehledná evidence Radou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za hospodaření odpovídá.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prostředky jsou uloženy v pokladně, případně na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bankovních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účtech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ZÁNIK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832BF" w:rsidRPr="001832BF" w:rsidRDefault="00CF342A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Spolek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zaniká dobrovolným rozpuštěním nebo sloučením s jiným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spolke</w:t>
      </w:r>
      <w:r w:rsidR="001832BF"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m, rozhoduje o tom Valná hromada.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Rozpuštěním na základě pravomocného rozhodnutí Ministerstva vnitra.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zániku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dobrovolným rozpuštěním rozhodne Valná hromada o způsobu majetkového vyrovnání.</w:t>
      </w:r>
    </w:p>
    <w:p w:rsidR="001832BF" w:rsidRPr="001832BF" w:rsidRDefault="001832BF" w:rsidP="00C55192">
      <w:pPr>
        <w:numPr>
          <w:ilvl w:val="0"/>
          <w:numId w:val="2"/>
        </w:numPr>
        <w:spacing w:before="24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ZÁVĚREČNÁ USTANOVENÍ </w:t>
      </w:r>
    </w:p>
    <w:p w:rsidR="001832BF" w:rsidRP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Stanovy jsou závazné pro všechny členy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mohou být měněny Valnou hromadou na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základě 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spolku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832BF" w:rsidRDefault="001832BF" w:rsidP="00B41D70">
      <w:pPr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Stanovy byly schváleny na Valné hromadě dne 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B41D70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83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bývají účinnosti dnem </w:t>
      </w:r>
      <w:r w:rsidR="00CF342A" w:rsidRP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zápisu do spolkového rejstříku vedeného u Krajského soudu v</w:t>
      </w:r>
      <w:r w:rsidR="00CF342A">
        <w:rPr>
          <w:rFonts w:ascii="Times New Roman" w:eastAsia="Times New Roman" w:hAnsi="Times New Roman" w:cs="Times New Roman"/>
          <w:sz w:val="24"/>
          <w:szCs w:val="24"/>
          <w:lang w:eastAsia="cs-CZ"/>
        </w:rPr>
        <w:t> Pardubicích.</w:t>
      </w: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Pardubicích dne </w:t>
      </w:r>
      <w:r w:rsidR="00B838D4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E20ED7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</w:p>
    <w:p w:rsidR="00B41D70" w:rsidRDefault="00B41D70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B41D7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D39FD" w:rsidRDefault="00ED39FD" w:rsidP="00ED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Lada Queisnerová</w:t>
      </w:r>
    </w:p>
    <w:p w:rsidR="00ED39FD" w:rsidRPr="001832BF" w:rsidRDefault="00ED39FD" w:rsidP="00ED3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předseda spolku</w:t>
      </w:r>
    </w:p>
    <w:p w:rsidR="00B9606A" w:rsidRDefault="0076252A" w:rsidP="00B41D70">
      <w:pPr>
        <w:spacing w:after="0" w:line="240" w:lineRule="auto"/>
      </w:pPr>
    </w:p>
    <w:sectPr w:rsidR="00B9606A" w:rsidSect="00B41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2A" w:rsidRDefault="0076252A" w:rsidP="00FA34C4">
      <w:pPr>
        <w:spacing w:after="0" w:line="240" w:lineRule="auto"/>
      </w:pPr>
      <w:r>
        <w:separator/>
      </w:r>
    </w:p>
  </w:endnote>
  <w:endnote w:type="continuationSeparator" w:id="0">
    <w:p w:rsidR="0076252A" w:rsidRDefault="0076252A" w:rsidP="00FA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2A" w:rsidRDefault="0076252A" w:rsidP="00FA34C4">
      <w:pPr>
        <w:spacing w:after="0" w:line="240" w:lineRule="auto"/>
      </w:pPr>
      <w:r>
        <w:separator/>
      </w:r>
    </w:p>
  </w:footnote>
  <w:footnote w:type="continuationSeparator" w:id="0">
    <w:p w:rsidR="0076252A" w:rsidRDefault="0076252A" w:rsidP="00FA3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6BEA"/>
    <w:multiLevelType w:val="multilevel"/>
    <w:tmpl w:val="78E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2BF"/>
    <w:rsid w:val="000E7AC9"/>
    <w:rsid w:val="00161E47"/>
    <w:rsid w:val="001832BF"/>
    <w:rsid w:val="00283DF1"/>
    <w:rsid w:val="00310308"/>
    <w:rsid w:val="0076252A"/>
    <w:rsid w:val="00B15A5C"/>
    <w:rsid w:val="00B41D70"/>
    <w:rsid w:val="00B838D4"/>
    <w:rsid w:val="00C55192"/>
    <w:rsid w:val="00C65F31"/>
    <w:rsid w:val="00CB4DAE"/>
    <w:rsid w:val="00CF342A"/>
    <w:rsid w:val="00D629EE"/>
    <w:rsid w:val="00E01A3F"/>
    <w:rsid w:val="00E20ED7"/>
    <w:rsid w:val="00E60B67"/>
    <w:rsid w:val="00ED39FD"/>
    <w:rsid w:val="00FA3212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5D0C"/>
  <w15:docId w15:val="{72FF63A3-7985-4F03-AD2C-88574C01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83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32B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B41D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34C4"/>
  </w:style>
  <w:style w:type="paragraph" w:styleId="Zpat">
    <w:name w:val="footer"/>
    <w:basedOn w:val="Normln"/>
    <w:link w:val="ZpatChar"/>
    <w:uiPriority w:val="99"/>
    <w:unhideWhenUsed/>
    <w:rsid w:val="00FA3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Queisnerová Lada</cp:lastModifiedBy>
  <cp:revision>3</cp:revision>
  <dcterms:created xsi:type="dcterms:W3CDTF">2019-05-04T22:33:00Z</dcterms:created>
  <dcterms:modified xsi:type="dcterms:W3CDTF">2019-06-16T19:31:00Z</dcterms:modified>
</cp:coreProperties>
</file>